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A7" w:rsidRPr="00AC4FDD" w:rsidRDefault="00D84DA7" w:rsidP="00D84DA7">
      <w:pPr>
        <w:pStyle w:val="NormalnyWeb"/>
        <w:shd w:val="clear" w:color="auto" w:fill="FFFFFF"/>
        <w:spacing w:before="0" w:after="0"/>
        <w:ind w:right="283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Załącznik nr  5 do Polityki ochrony dzieci przed krzywdzeniem</w:t>
      </w:r>
    </w:p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 </w:t>
      </w:r>
    </w:p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 </w:t>
      </w:r>
    </w:p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Monitoring polityki</w:t>
      </w:r>
      <w:r>
        <w:rPr>
          <w:rStyle w:val="Pogrubienie"/>
          <w:rFonts w:ascii="Poppins" w:hAnsi="Poppins" w:cs="Poppins"/>
          <w:color w:val="232323"/>
        </w:rPr>
        <w:t xml:space="preserve"> </w:t>
      </w:r>
      <w:bookmarkStart w:id="0" w:name="_GoBack"/>
      <w:bookmarkEnd w:id="0"/>
      <w:r w:rsidRPr="00AC4FDD">
        <w:rPr>
          <w:rStyle w:val="Pogrubienie"/>
          <w:rFonts w:ascii="Poppins" w:hAnsi="Poppins" w:cs="Poppins"/>
          <w:color w:val="232323"/>
        </w:rPr>
        <w:t>– ankieta</w:t>
      </w:r>
    </w:p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8134"/>
        <w:gridCol w:w="567"/>
        <w:gridCol w:w="506"/>
      </w:tblGrid>
      <w:tr w:rsidR="00D84DA7" w:rsidRPr="00AC4FDD" w:rsidTr="00B56C3E">
        <w:tc>
          <w:tcPr>
            <w:tcW w:w="105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D84DA7" w:rsidRPr="00AC4FDD" w:rsidRDefault="00D84DA7" w:rsidP="00B56C3E">
            <w:pPr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l. p.</w:t>
            </w:r>
          </w:p>
        </w:tc>
        <w:tc>
          <w:tcPr>
            <w:tcW w:w="813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D84DA7" w:rsidRPr="00AC4FDD" w:rsidRDefault="00D84DA7" w:rsidP="00B56C3E">
            <w:pPr>
              <w:ind w:right="1156"/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Pytanie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D84DA7" w:rsidRPr="00AC4FDD" w:rsidRDefault="00D84DA7" w:rsidP="00B56C3E">
            <w:pPr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Tak</w:t>
            </w:r>
          </w:p>
        </w:tc>
        <w:tc>
          <w:tcPr>
            <w:tcW w:w="5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CFC"/>
            <w:vAlign w:val="bottom"/>
          </w:tcPr>
          <w:p w:rsidR="00D84DA7" w:rsidRPr="00AC4FDD" w:rsidRDefault="00D84DA7" w:rsidP="00B56C3E">
            <w:r w:rsidRPr="00AC4FDD">
              <w:rPr>
                <w:rStyle w:val="Pogrubienie"/>
                <w:rFonts w:ascii="Poppins" w:hAnsi="Poppins" w:cs="Poppins"/>
                <w:color w:val="232323"/>
              </w:rPr>
              <w:t>Nie</w:t>
            </w:r>
          </w:p>
        </w:tc>
      </w:tr>
      <w:tr w:rsidR="00D84DA7" w:rsidRPr="00AC4FDD" w:rsidTr="00B56C3E">
        <w:trPr>
          <w:trHeight w:val="495"/>
        </w:trPr>
        <w:tc>
          <w:tcPr>
            <w:tcW w:w="105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D84DA7" w:rsidRPr="00AC4FDD" w:rsidRDefault="00D84DA7" w:rsidP="00B56C3E">
            <w:pPr>
              <w:rPr>
                <w:rStyle w:val="Pogrubienie"/>
                <w:rFonts w:ascii="inherit" w:hAnsi="inherit" w:cs="inherit"/>
                <w:color w:val="232323"/>
              </w:rPr>
            </w:pPr>
            <w:r w:rsidRPr="00AC4FDD">
              <w:rPr>
                <w:rStyle w:val="Pogrubienie"/>
                <w:rFonts w:ascii="inherit" w:hAnsi="inherit" w:cs="inherit"/>
                <w:color w:val="232323"/>
              </w:rPr>
              <w:t>1.</w:t>
            </w:r>
          </w:p>
        </w:tc>
        <w:tc>
          <w:tcPr>
            <w:tcW w:w="813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D84DA7" w:rsidRPr="00AC4FDD" w:rsidRDefault="00D84DA7" w:rsidP="00B56C3E">
            <w:r w:rsidRPr="00AC4FDD">
              <w:rPr>
                <w:rStyle w:val="Pogrubienie"/>
                <w:rFonts w:ascii="inherit" w:hAnsi="inherit" w:cs="inherit"/>
                <w:color w:val="232323"/>
              </w:rPr>
              <w:t>Czy zapoznałeś się z dokumentem </w:t>
            </w:r>
            <w:r w:rsidRPr="00AC4FDD">
              <w:rPr>
                <w:rStyle w:val="Uwydatnienie"/>
                <w:rFonts w:ascii="inherit" w:hAnsi="inherit" w:cs="inherit"/>
                <w:color w:val="232323"/>
              </w:rPr>
              <w:t>Standardy  ochrony małoletnich przed krzywdzeniem?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D84DA7" w:rsidRPr="00AC4FDD" w:rsidRDefault="00D84DA7" w:rsidP="00B56C3E">
            <w:pPr>
              <w:snapToGrid w:val="0"/>
            </w:pPr>
          </w:p>
        </w:tc>
        <w:tc>
          <w:tcPr>
            <w:tcW w:w="5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D84DA7" w:rsidRPr="00AC4FDD" w:rsidRDefault="00D84DA7" w:rsidP="00B56C3E">
            <w:pPr>
              <w:snapToGrid w:val="0"/>
            </w:pPr>
          </w:p>
        </w:tc>
      </w:tr>
      <w:tr w:rsidR="00D84DA7" w:rsidRPr="00AC4FDD" w:rsidTr="00B56C3E">
        <w:tc>
          <w:tcPr>
            <w:tcW w:w="105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D84DA7" w:rsidRPr="00AC4FDD" w:rsidRDefault="00D84DA7" w:rsidP="00B56C3E">
            <w:pPr>
              <w:rPr>
                <w:rStyle w:val="Pogrubienie"/>
                <w:rFonts w:ascii="inherit" w:hAnsi="inherit" w:cs="inherit"/>
                <w:color w:val="232323"/>
              </w:rPr>
            </w:pPr>
            <w:r w:rsidRPr="00AC4FDD">
              <w:rPr>
                <w:rStyle w:val="Pogrubienie"/>
                <w:rFonts w:ascii="inherit" w:hAnsi="inherit" w:cs="inherit"/>
                <w:color w:val="232323"/>
              </w:rPr>
              <w:t>2.</w:t>
            </w:r>
          </w:p>
        </w:tc>
        <w:tc>
          <w:tcPr>
            <w:tcW w:w="813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D84DA7" w:rsidRPr="00AC4FDD" w:rsidRDefault="00D84DA7" w:rsidP="00B56C3E">
            <w:r w:rsidRPr="00AC4FDD">
              <w:rPr>
                <w:rStyle w:val="Pogrubienie"/>
                <w:rFonts w:ascii="inherit" w:hAnsi="inherit" w:cs="inherit"/>
                <w:color w:val="232323"/>
              </w:rPr>
              <w:t>Czy potrafisz rozpoznawać symptomy krzywdzenia dzieci?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D84DA7" w:rsidRPr="00AC4FDD" w:rsidRDefault="00D84DA7" w:rsidP="00B56C3E">
            <w:pPr>
              <w:snapToGrid w:val="0"/>
            </w:pPr>
          </w:p>
        </w:tc>
        <w:tc>
          <w:tcPr>
            <w:tcW w:w="5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CFC"/>
            <w:vAlign w:val="bottom"/>
          </w:tcPr>
          <w:p w:rsidR="00D84DA7" w:rsidRPr="00AC4FDD" w:rsidRDefault="00D84DA7" w:rsidP="00B56C3E">
            <w:pPr>
              <w:snapToGrid w:val="0"/>
            </w:pPr>
          </w:p>
        </w:tc>
      </w:tr>
      <w:tr w:rsidR="00D84DA7" w:rsidRPr="00AC4FDD" w:rsidTr="00B56C3E">
        <w:tc>
          <w:tcPr>
            <w:tcW w:w="105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D84DA7" w:rsidRPr="00AC4FDD" w:rsidRDefault="00D84DA7" w:rsidP="00B56C3E">
            <w:pPr>
              <w:rPr>
                <w:rStyle w:val="Pogrubienie"/>
                <w:rFonts w:ascii="inherit" w:hAnsi="inherit" w:cs="inherit"/>
                <w:color w:val="232323"/>
              </w:rPr>
            </w:pPr>
            <w:r w:rsidRPr="00AC4FDD">
              <w:rPr>
                <w:rStyle w:val="Pogrubienie"/>
                <w:rFonts w:ascii="inherit" w:hAnsi="inherit" w:cs="inherit"/>
                <w:color w:val="232323"/>
              </w:rPr>
              <w:t>3.</w:t>
            </w:r>
          </w:p>
        </w:tc>
        <w:tc>
          <w:tcPr>
            <w:tcW w:w="813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D84DA7" w:rsidRPr="00AC4FDD" w:rsidRDefault="00D84DA7" w:rsidP="00B56C3E">
            <w:r w:rsidRPr="00AC4FDD">
              <w:rPr>
                <w:rStyle w:val="Pogrubienie"/>
                <w:rFonts w:ascii="inherit" w:hAnsi="inherit" w:cs="inherit"/>
                <w:color w:val="232323"/>
              </w:rPr>
              <w:t>Czy wiesz, jak reagować na symptomy krzywdzenia dzieci?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D84DA7" w:rsidRPr="00AC4FDD" w:rsidRDefault="00D84DA7" w:rsidP="00B56C3E">
            <w:pPr>
              <w:snapToGrid w:val="0"/>
            </w:pPr>
          </w:p>
        </w:tc>
        <w:tc>
          <w:tcPr>
            <w:tcW w:w="5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D84DA7" w:rsidRPr="00AC4FDD" w:rsidRDefault="00D84DA7" w:rsidP="00B56C3E">
            <w:pPr>
              <w:snapToGrid w:val="0"/>
            </w:pPr>
          </w:p>
        </w:tc>
      </w:tr>
      <w:tr w:rsidR="00D84DA7" w:rsidRPr="00AC4FDD" w:rsidTr="00B56C3E">
        <w:tc>
          <w:tcPr>
            <w:tcW w:w="105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D84DA7" w:rsidRPr="00AC4FDD" w:rsidRDefault="00D84DA7" w:rsidP="00B56C3E">
            <w:pPr>
              <w:rPr>
                <w:rStyle w:val="Pogrubienie"/>
                <w:rFonts w:ascii="inherit" w:hAnsi="inherit" w:cs="inherit"/>
                <w:color w:val="232323"/>
              </w:rPr>
            </w:pPr>
            <w:r w:rsidRPr="00AC4FDD">
              <w:rPr>
                <w:rStyle w:val="Pogrubienie"/>
                <w:rFonts w:ascii="inherit" w:hAnsi="inherit" w:cs="inherit"/>
                <w:color w:val="232323"/>
              </w:rPr>
              <w:t>4.</w:t>
            </w:r>
          </w:p>
        </w:tc>
        <w:tc>
          <w:tcPr>
            <w:tcW w:w="813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D84DA7" w:rsidRPr="00AC4FDD" w:rsidRDefault="00D84DA7" w:rsidP="00B56C3E">
            <w:r w:rsidRPr="00AC4FDD">
              <w:rPr>
                <w:rStyle w:val="Pogrubienie"/>
                <w:rFonts w:ascii="inherit" w:hAnsi="inherit" w:cs="inherit"/>
                <w:color w:val="232323"/>
              </w:rPr>
              <w:t>Czy zdarzyło Ci się zaobserwować naruszenie zasad zawartych w Polityce ochrony dzieci przed krzywdzeniem przez innego pracownika?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D84DA7" w:rsidRPr="00AC4FDD" w:rsidRDefault="00D84DA7" w:rsidP="00B56C3E">
            <w:pPr>
              <w:snapToGrid w:val="0"/>
            </w:pPr>
          </w:p>
        </w:tc>
        <w:tc>
          <w:tcPr>
            <w:tcW w:w="5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CFC"/>
            <w:vAlign w:val="bottom"/>
          </w:tcPr>
          <w:p w:rsidR="00D84DA7" w:rsidRPr="00AC4FDD" w:rsidRDefault="00D84DA7" w:rsidP="00B56C3E">
            <w:pPr>
              <w:snapToGrid w:val="0"/>
            </w:pPr>
          </w:p>
        </w:tc>
      </w:tr>
      <w:tr w:rsidR="00D84DA7" w:rsidRPr="00AC4FDD" w:rsidTr="00B56C3E">
        <w:tc>
          <w:tcPr>
            <w:tcW w:w="105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D84DA7" w:rsidRPr="00AC4FDD" w:rsidRDefault="00D84DA7" w:rsidP="00B56C3E">
            <w:pPr>
              <w:rPr>
                <w:rStyle w:val="Pogrubienie"/>
                <w:rFonts w:ascii="inherit" w:hAnsi="inherit" w:cs="inherit"/>
                <w:color w:val="232323"/>
              </w:rPr>
            </w:pPr>
            <w:r w:rsidRPr="00AC4FDD">
              <w:rPr>
                <w:rStyle w:val="Pogrubienie"/>
                <w:rFonts w:ascii="inherit" w:hAnsi="inherit" w:cs="inherit"/>
                <w:color w:val="232323"/>
              </w:rPr>
              <w:t>5.</w:t>
            </w:r>
          </w:p>
        </w:tc>
        <w:tc>
          <w:tcPr>
            <w:tcW w:w="813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D84DA7" w:rsidRPr="00AC4FDD" w:rsidRDefault="00D84DA7" w:rsidP="00B56C3E">
            <w:r w:rsidRPr="00AC4FDD">
              <w:rPr>
                <w:rStyle w:val="Pogrubienie"/>
                <w:rFonts w:ascii="inherit" w:hAnsi="inherit" w:cs="inherit"/>
                <w:color w:val="232323"/>
              </w:rPr>
              <w:t>Czy masz jakieś uwagi/poprawki/sugestie dotyczące </w:t>
            </w:r>
            <w:r w:rsidRPr="00AC4FDD">
              <w:rPr>
                <w:rStyle w:val="Uwydatnienie"/>
                <w:rFonts w:ascii="inherit" w:hAnsi="inherit" w:cs="inherit"/>
                <w:color w:val="232323"/>
              </w:rPr>
              <w:t>Standardów  ochrony małoletnich przed krzywdzeniem?</w:t>
            </w:r>
            <w:r w:rsidRPr="00AC4FDD">
              <w:rPr>
                <w:rStyle w:val="Pogrubienie"/>
                <w:rFonts w:ascii="inherit" w:hAnsi="inherit" w:cs="inherit"/>
                <w:color w:val="232323"/>
              </w:rPr>
              <w:t> </w:t>
            </w:r>
            <w:r w:rsidRPr="00AC4FDD">
              <w:rPr>
                <w:rStyle w:val="Uwydatnienie"/>
                <w:rFonts w:ascii="inherit" w:hAnsi="inherit" w:cs="inherit"/>
                <w:color w:val="232323"/>
              </w:rPr>
              <w:t>(wpisz poniżej tabeli)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D84DA7" w:rsidRPr="00AC4FDD" w:rsidRDefault="00D84DA7" w:rsidP="00B56C3E">
            <w:pPr>
              <w:snapToGrid w:val="0"/>
            </w:pPr>
          </w:p>
        </w:tc>
        <w:tc>
          <w:tcPr>
            <w:tcW w:w="5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D84DA7" w:rsidRPr="00AC4FDD" w:rsidRDefault="00D84DA7" w:rsidP="00B56C3E">
            <w:pPr>
              <w:snapToGrid w:val="0"/>
            </w:pPr>
          </w:p>
        </w:tc>
      </w:tr>
    </w:tbl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 </w:t>
      </w:r>
    </w:p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 </w:t>
      </w:r>
    </w:p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Uwagi:</w:t>
      </w:r>
    </w:p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…………………………………………………………………………………………………</w:t>
      </w:r>
    </w:p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…………………………………………………………………………………………………</w:t>
      </w:r>
    </w:p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…………………………………………………………………………………………………</w:t>
      </w:r>
    </w:p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…………………………………………………………………………………………………</w:t>
      </w:r>
    </w:p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…………………………………………………………………………………………………</w:t>
      </w:r>
    </w:p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…………………………………………………………………………………………………</w:t>
      </w:r>
    </w:p>
    <w:p w:rsidR="00D84DA7" w:rsidRPr="00AC4FDD" w:rsidRDefault="00D84DA7" w:rsidP="00D84DA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</w:p>
    <w:p w:rsidR="00DB4D47" w:rsidRDefault="00DB4D47"/>
    <w:sectPr w:rsidR="00DB4D47" w:rsidSect="00D84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roman"/>
    <w:pitch w:val="default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A7"/>
    <w:rsid w:val="00D84DA7"/>
    <w:rsid w:val="00D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203B"/>
  <w15:chartTrackingRefBased/>
  <w15:docId w15:val="{C37FEA7E-F0FB-4ED9-866C-6E2F3FB5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D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84DA7"/>
    <w:rPr>
      <w:b/>
      <w:bCs/>
    </w:rPr>
  </w:style>
  <w:style w:type="character" w:styleId="Uwydatnienie">
    <w:name w:val="Emphasis"/>
    <w:qFormat/>
    <w:rsid w:val="00D84DA7"/>
    <w:rPr>
      <w:i/>
      <w:iCs/>
    </w:rPr>
  </w:style>
  <w:style w:type="paragraph" w:styleId="NormalnyWeb">
    <w:name w:val="Normal (Web)"/>
    <w:basedOn w:val="Normalny"/>
    <w:rsid w:val="00D84DA7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2024-08-12T08:37:00Z</dcterms:created>
  <dcterms:modified xsi:type="dcterms:W3CDTF">2024-08-12T08:38:00Z</dcterms:modified>
</cp:coreProperties>
</file>